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D587E" w14:textId="77777777" w:rsidR="000B2E19" w:rsidRDefault="000B2E19" w:rsidP="000B2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9AA5E" w14:textId="4685852A" w:rsidR="000B2E19" w:rsidRDefault="000B2E19" w:rsidP="000B2E1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12.08.2025</w:t>
      </w:r>
    </w:p>
    <w:p w14:paraId="24553318" w14:textId="2038BFFA" w:rsidR="000B2E19" w:rsidRPr="000B2E19" w:rsidRDefault="000B2E19" w:rsidP="000B2E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E19">
        <w:rPr>
          <w:rFonts w:ascii="Times New Roman" w:hAnsi="Times New Roman" w:cs="Times New Roman"/>
          <w:b/>
          <w:sz w:val="24"/>
          <w:szCs w:val="24"/>
        </w:rPr>
        <w:t>Крупнейший производитель электротехнического оборудования повысил эффективность производства с помощью нацпроекта</w:t>
      </w:r>
    </w:p>
    <w:p w14:paraId="7395D357" w14:textId="77777777" w:rsidR="000B2E19" w:rsidRPr="002E18CA" w:rsidRDefault="000B2E19" w:rsidP="000B2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C75AB" w14:textId="77777777" w:rsidR="00C24D02" w:rsidRDefault="000B2E19" w:rsidP="00C24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Красноярская компания</w:t>
      </w:r>
      <w:r w:rsidR="00EB49E8">
        <w:rPr>
          <w:rFonts w:ascii="Times New Roman" w:hAnsi="Times New Roman" w:cs="Times New Roman"/>
          <w:sz w:val="24"/>
          <w:szCs w:val="24"/>
        </w:rPr>
        <w:t xml:space="preserve"> ООО «СЭТР» (с</w:t>
      </w:r>
      <w:r w:rsidRPr="00B81137">
        <w:rPr>
          <w:rFonts w:ascii="Times New Roman" w:hAnsi="Times New Roman" w:cs="Times New Roman"/>
          <w:sz w:val="24"/>
          <w:szCs w:val="24"/>
        </w:rPr>
        <w:t xml:space="preserve">овременные электротехнические решения) </w:t>
      </w:r>
      <w:r w:rsidRPr="00D517FD">
        <w:rPr>
          <w:rFonts w:ascii="Times New Roman" w:hAnsi="Times New Roman" w:cs="Times New Roman"/>
          <w:sz w:val="24"/>
          <w:szCs w:val="24"/>
        </w:rPr>
        <w:t>подвел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17FD">
        <w:rPr>
          <w:rFonts w:ascii="Times New Roman" w:hAnsi="Times New Roman" w:cs="Times New Roman"/>
          <w:sz w:val="24"/>
          <w:szCs w:val="24"/>
        </w:rPr>
        <w:t xml:space="preserve"> итоги шести месяцев участия в </w:t>
      </w:r>
      <w:r>
        <w:rPr>
          <w:rFonts w:ascii="Times New Roman" w:hAnsi="Times New Roman" w:cs="Times New Roman"/>
          <w:sz w:val="24"/>
          <w:szCs w:val="24"/>
        </w:rPr>
        <w:t>федеральном</w:t>
      </w:r>
      <w:r w:rsidRPr="00D517FD">
        <w:rPr>
          <w:rFonts w:ascii="Times New Roman" w:hAnsi="Times New Roman" w:cs="Times New Roman"/>
          <w:sz w:val="24"/>
          <w:szCs w:val="24"/>
        </w:rPr>
        <w:t xml:space="preserve"> проекте «Производительность труда».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ADD02A" w14:textId="462A13F5" w:rsidR="0007129E" w:rsidRDefault="000B2E19" w:rsidP="00C24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725">
        <w:rPr>
          <w:rFonts w:ascii="Times New Roman" w:hAnsi="Times New Roman" w:cs="Times New Roman"/>
          <w:sz w:val="24"/>
          <w:szCs w:val="24"/>
        </w:rPr>
        <w:t xml:space="preserve">Рабочая группа предприятия </w:t>
      </w:r>
      <w:r w:rsidR="00305392">
        <w:rPr>
          <w:rFonts w:ascii="Times New Roman" w:hAnsi="Times New Roman" w:cs="Times New Roman"/>
          <w:sz w:val="24"/>
          <w:szCs w:val="24"/>
        </w:rPr>
        <w:t xml:space="preserve">и эксперты </w:t>
      </w:r>
      <w:r w:rsidRPr="006B0725">
        <w:rPr>
          <w:rFonts w:ascii="Times New Roman" w:hAnsi="Times New Roman" w:cs="Times New Roman"/>
          <w:sz w:val="24"/>
          <w:szCs w:val="24"/>
        </w:rPr>
        <w:t>Р</w:t>
      </w:r>
      <w:r w:rsidR="00305392">
        <w:rPr>
          <w:rFonts w:ascii="Times New Roman" w:hAnsi="Times New Roman" w:cs="Times New Roman"/>
          <w:sz w:val="24"/>
          <w:szCs w:val="24"/>
        </w:rPr>
        <w:t xml:space="preserve">егионального центра компетенций (РЦК, структурное подразделение краевого центра «Мой бизнес») </w:t>
      </w:r>
      <w:r w:rsidRPr="006B0725">
        <w:rPr>
          <w:rFonts w:ascii="Times New Roman" w:hAnsi="Times New Roman" w:cs="Times New Roman"/>
          <w:sz w:val="24"/>
          <w:szCs w:val="24"/>
        </w:rPr>
        <w:t>в сфере производительности труда</w:t>
      </w:r>
      <w:r>
        <w:rPr>
          <w:rFonts w:ascii="Times New Roman" w:hAnsi="Times New Roman" w:cs="Times New Roman"/>
          <w:sz w:val="24"/>
          <w:szCs w:val="24"/>
        </w:rPr>
        <w:t xml:space="preserve"> в течение полугода </w:t>
      </w:r>
      <w:r w:rsidRPr="007E190E">
        <w:rPr>
          <w:rFonts w:ascii="Times New Roman" w:hAnsi="Times New Roman" w:cs="Times New Roman"/>
          <w:sz w:val="24"/>
          <w:szCs w:val="24"/>
        </w:rPr>
        <w:t>повышали эффективность процесс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190E">
        <w:rPr>
          <w:rFonts w:ascii="Times New Roman" w:hAnsi="Times New Roman" w:cs="Times New Roman"/>
          <w:sz w:val="24"/>
          <w:szCs w:val="24"/>
        </w:rPr>
        <w:t xml:space="preserve"> производства трансформаторных подстанций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66AE18" w14:textId="77777777" w:rsidR="00013740" w:rsidRDefault="000B2E19" w:rsidP="000B2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4E4">
        <w:rPr>
          <w:rFonts w:ascii="Times New Roman" w:hAnsi="Times New Roman" w:cs="Times New Roman"/>
          <w:sz w:val="24"/>
          <w:szCs w:val="24"/>
        </w:rPr>
        <w:t>Эксперты РЦК помогли предприятию внедрить ежесменный производственный анализ, разработать стандарты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, составить матрицу компетенций и </w:t>
      </w:r>
      <w:r w:rsidRPr="005E54E4">
        <w:rPr>
          <w:rFonts w:ascii="Times New Roman" w:hAnsi="Times New Roman" w:cs="Times New Roman"/>
          <w:sz w:val="24"/>
          <w:szCs w:val="24"/>
        </w:rPr>
        <w:t xml:space="preserve">план обучения </w:t>
      </w:r>
      <w:r>
        <w:rPr>
          <w:rFonts w:ascii="Times New Roman" w:hAnsi="Times New Roman" w:cs="Times New Roman"/>
          <w:sz w:val="24"/>
          <w:szCs w:val="24"/>
        </w:rPr>
        <w:t xml:space="preserve">сотрудников, </w:t>
      </w:r>
      <w:r w:rsidRPr="005E54E4">
        <w:rPr>
          <w:rFonts w:ascii="Times New Roman" w:hAnsi="Times New Roman" w:cs="Times New Roman"/>
          <w:sz w:val="24"/>
          <w:szCs w:val="24"/>
        </w:rPr>
        <w:t xml:space="preserve">разработать чек-лист для проверки конструкторов </w:t>
      </w:r>
      <w:r w:rsidR="00013740">
        <w:rPr>
          <w:rFonts w:ascii="Times New Roman" w:hAnsi="Times New Roman" w:cs="Times New Roman"/>
          <w:sz w:val="24"/>
          <w:szCs w:val="24"/>
        </w:rPr>
        <w:t>для исключения ошибок расчетов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34A65">
        <w:rPr>
          <w:rFonts w:ascii="Times New Roman" w:hAnsi="Times New Roman" w:cs="Times New Roman"/>
          <w:sz w:val="24"/>
          <w:szCs w:val="24"/>
        </w:rPr>
        <w:t xml:space="preserve">В результате, </w:t>
      </w:r>
      <w:r>
        <w:rPr>
          <w:rFonts w:ascii="Times New Roman" w:hAnsi="Times New Roman" w:cs="Times New Roman"/>
          <w:sz w:val="24"/>
          <w:szCs w:val="24"/>
        </w:rPr>
        <w:t xml:space="preserve">время протекания процесса уменьшили на 25%, снизили трудоемкость </w:t>
      </w:r>
      <w:r w:rsidR="00013740">
        <w:rPr>
          <w:rFonts w:ascii="Times New Roman" w:hAnsi="Times New Roman" w:cs="Times New Roman"/>
          <w:sz w:val="24"/>
          <w:szCs w:val="24"/>
        </w:rPr>
        <w:t>на 33% и увеличили выработку на 42%.</w:t>
      </w:r>
    </w:p>
    <w:p w14:paraId="15E80BFC" w14:textId="67D3B40B" w:rsidR="000B2E19" w:rsidRDefault="00013740" w:rsidP="000B2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B2E19" w:rsidRPr="009D1EF5">
        <w:rPr>
          <w:rFonts w:ascii="Times New Roman" w:hAnsi="Times New Roman" w:cs="Times New Roman"/>
          <w:sz w:val="24"/>
          <w:szCs w:val="24"/>
        </w:rPr>
        <w:t xml:space="preserve"> учетом новой схемы организации производства произведено</w:t>
      </w:r>
      <w:r>
        <w:rPr>
          <w:rFonts w:ascii="Times New Roman" w:hAnsi="Times New Roman" w:cs="Times New Roman"/>
          <w:sz w:val="24"/>
          <w:szCs w:val="24"/>
        </w:rPr>
        <w:t xml:space="preserve"> 39 подстанций различного типа. В</w:t>
      </w:r>
      <w:r w:rsidR="000B2E19" w:rsidRPr="009D1EF5">
        <w:rPr>
          <w:rFonts w:ascii="Times New Roman" w:hAnsi="Times New Roman" w:cs="Times New Roman"/>
          <w:sz w:val="24"/>
          <w:szCs w:val="24"/>
        </w:rPr>
        <w:t xml:space="preserve">сего </w:t>
      </w:r>
      <w:r w:rsidRPr="009D1EF5">
        <w:rPr>
          <w:rFonts w:ascii="Times New Roman" w:hAnsi="Times New Roman" w:cs="Times New Roman"/>
          <w:sz w:val="24"/>
          <w:szCs w:val="24"/>
        </w:rPr>
        <w:t xml:space="preserve">до конца года планируется произвести </w:t>
      </w:r>
      <w:r>
        <w:rPr>
          <w:rFonts w:ascii="Times New Roman" w:hAnsi="Times New Roman" w:cs="Times New Roman"/>
          <w:sz w:val="24"/>
          <w:szCs w:val="24"/>
        </w:rPr>
        <w:t xml:space="preserve">58 подстанций, что </w:t>
      </w:r>
      <w:r w:rsidR="000B2E19" w:rsidRPr="009D1EF5">
        <w:rPr>
          <w:rFonts w:ascii="Times New Roman" w:hAnsi="Times New Roman" w:cs="Times New Roman"/>
          <w:sz w:val="24"/>
          <w:szCs w:val="24"/>
        </w:rPr>
        <w:t>позволит компании более, чем в два раза увеличить выручку по отношению к прошлому году.</w:t>
      </w:r>
    </w:p>
    <w:p w14:paraId="02208743" w14:textId="0574883B" w:rsidR="000B2E19" w:rsidRDefault="000B2E19" w:rsidP="000B2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C75">
        <w:rPr>
          <w:rFonts w:ascii="Times New Roman" w:hAnsi="Times New Roman" w:cs="Times New Roman"/>
          <w:i/>
          <w:iCs/>
          <w:sz w:val="24"/>
          <w:szCs w:val="24"/>
        </w:rPr>
        <w:t xml:space="preserve">«Проблема, с которой мы столкнулись при быстром росте компании – отставание внутренних организационных процессов: не успевали выстраивать внутреннюю логистику по перемещениям, по рабочим местам. Эксперты РЦК поделились </w:t>
      </w:r>
      <w:r w:rsidRPr="009D1EF5">
        <w:rPr>
          <w:rFonts w:ascii="Times New Roman" w:hAnsi="Times New Roman" w:cs="Times New Roman"/>
          <w:i/>
          <w:iCs/>
          <w:sz w:val="24"/>
          <w:szCs w:val="24"/>
        </w:rPr>
        <w:t>своим неоценимым опытом, благодаря которому проблемы нашли решение и в результате совместной кропотливой работы мы получили прекрасный результат»</w:t>
      </w:r>
      <w:r w:rsidR="00C02287">
        <w:rPr>
          <w:rFonts w:ascii="Times New Roman" w:hAnsi="Times New Roman" w:cs="Times New Roman"/>
          <w:sz w:val="24"/>
          <w:szCs w:val="24"/>
        </w:rPr>
        <w:t>, –</w:t>
      </w:r>
      <w:r>
        <w:rPr>
          <w:rFonts w:ascii="Times New Roman" w:hAnsi="Times New Roman" w:cs="Times New Roman"/>
          <w:sz w:val="24"/>
          <w:szCs w:val="24"/>
        </w:rPr>
        <w:t xml:space="preserve"> отметил 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Летяев</w:t>
      </w:r>
      <w:proofErr w:type="spellEnd"/>
      <w:r>
        <w:rPr>
          <w:rFonts w:ascii="Times New Roman" w:hAnsi="Times New Roman" w:cs="Times New Roman"/>
          <w:sz w:val="24"/>
          <w:szCs w:val="24"/>
        </w:rPr>
        <w:t>, генеральный директор ООО «СЭТР».</w:t>
      </w:r>
    </w:p>
    <w:p w14:paraId="34F1B81C" w14:textId="02EC6702" w:rsidR="000B2E19" w:rsidRPr="00CD0478" w:rsidRDefault="000B2E19" w:rsidP="000B2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478">
        <w:rPr>
          <w:rFonts w:ascii="Times New Roman" w:hAnsi="Times New Roman" w:cs="Times New Roman"/>
          <w:sz w:val="24"/>
          <w:szCs w:val="24"/>
        </w:rPr>
        <w:t xml:space="preserve">Далее предприятие намерено самостоятельно повышать эффективность, применяя полученный на </w:t>
      </w:r>
      <w:r w:rsidRPr="00A32B82">
        <w:rPr>
          <w:rFonts w:ascii="Times New Roman" w:hAnsi="Times New Roman" w:cs="Times New Roman"/>
          <w:sz w:val="24"/>
          <w:szCs w:val="24"/>
        </w:rPr>
        <w:t xml:space="preserve">пилотном потоке опыт для улучшения всех остальных бизнес-процессов. Для этого </w:t>
      </w:r>
      <w:r w:rsidR="00013740">
        <w:rPr>
          <w:rFonts w:ascii="Times New Roman" w:hAnsi="Times New Roman" w:cs="Times New Roman"/>
          <w:sz w:val="24"/>
          <w:szCs w:val="24"/>
        </w:rPr>
        <w:t xml:space="preserve">по </w:t>
      </w:r>
      <w:r w:rsidRPr="00A32B82">
        <w:rPr>
          <w:rFonts w:ascii="Times New Roman" w:hAnsi="Times New Roman" w:cs="Times New Roman"/>
          <w:sz w:val="24"/>
          <w:szCs w:val="24"/>
        </w:rPr>
        <w:t xml:space="preserve">методике бережливого производства </w:t>
      </w:r>
      <w:r w:rsidR="00013740">
        <w:rPr>
          <w:rFonts w:ascii="Times New Roman" w:hAnsi="Times New Roman" w:cs="Times New Roman"/>
          <w:sz w:val="24"/>
          <w:szCs w:val="24"/>
        </w:rPr>
        <w:t>обучили 30 сотрудников, подготовили двух внутренних тренеров</w:t>
      </w:r>
      <w:r w:rsidRPr="00A32B82">
        <w:rPr>
          <w:rFonts w:ascii="Times New Roman" w:hAnsi="Times New Roman" w:cs="Times New Roman"/>
          <w:sz w:val="24"/>
          <w:szCs w:val="24"/>
        </w:rPr>
        <w:t>.</w:t>
      </w:r>
      <w:r w:rsidRPr="00CD04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0C871" w14:textId="09170DB8" w:rsidR="000B2E19" w:rsidRPr="009D1EF5" w:rsidRDefault="000B2E19" w:rsidP="000B2E19">
      <w:pPr>
        <w:pStyle w:val="afc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 w:rsidRPr="009D1EF5">
        <w:rPr>
          <w:rFonts w:eastAsiaTheme="minorHAnsi"/>
          <w:i/>
          <w:iCs/>
          <w:lang w:eastAsia="en-US"/>
        </w:rPr>
        <w:t>«</w:t>
      </w:r>
      <w:r w:rsidR="00013740">
        <w:rPr>
          <w:bCs/>
          <w:i/>
          <w:iCs/>
        </w:rPr>
        <w:t xml:space="preserve">На текущий момент </w:t>
      </w:r>
      <w:r w:rsidRPr="009D1EF5">
        <w:rPr>
          <w:bCs/>
          <w:i/>
          <w:iCs/>
        </w:rPr>
        <w:t>138 краевых предприяти</w:t>
      </w:r>
      <w:r w:rsidR="00013740">
        <w:rPr>
          <w:bCs/>
          <w:i/>
          <w:iCs/>
        </w:rPr>
        <w:t xml:space="preserve">й стали участниками федерального </w:t>
      </w:r>
      <w:r w:rsidRPr="009D1EF5">
        <w:rPr>
          <w:bCs/>
          <w:i/>
          <w:iCs/>
        </w:rPr>
        <w:t xml:space="preserve">проекта и </w:t>
      </w:r>
      <w:r>
        <w:rPr>
          <w:bCs/>
          <w:i/>
          <w:iCs/>
        </w:rPr>
        <w:t xml:space="preserve">порядка </w:t>
      </w:r>
      <w:r w:rsidRPr="009D1EF5">
        <w:rPr>
          <w:bCs/>
          <w:i/>
          <w:iCs/>
        </w:rPr>
        <w:t xml:space="preserve">30 предприятий приняли участие в региональной программе для субъектов МСП. </w:t>
      </w:r>
      <w:r w:rsidRPr="009D1EF5">
        <w:rPr>
          <w:bCs/>
          <w:i/>
          <w:iCs/>
          <w:lang w:eastAsia="ar-SA"/>
        </w:rPr>
        <w:t>Сово</w:t>
      </w:r>
      <w:r w:rsidR="00013740">
        <w:rPr>
          <w:bCs/>
          <w:i/>
          <w:iCs/>
          <w:lang w:eastAsia="ar-SA"/>
        </w:rPr>
        <w:t>купный экономический эффект за три</w:t>
      </w:r>
      <w:r w:rsidRPr="009D1EF5">
        <w:rPr>
          <w:bCs/>
          <w:i/>
          <w:iCs/>
          <w:lang w:eastAsia="ar-SA"/>
        </w:rPr>
        <w:t xml:space="preserve"> последних года составил более 700 млн рублей.</w:t>
      </w:r>
      <w:r>
        <w:rPr>
          <w:bCs/>
          <w:i/>
          <w:iCs/>
          <w:lang w:eastAsia="ar-SA"/>
        </w:rPr>
        <w:t xml:space="preserve"> </w:t>
      </w:r>
      <w:r>
        <w:rPr>
          <w:rFonts w:eastAsiaTheme="minorHAnsi"/>
          <w:i/>
          <w:iCs/>
          <w:lang w:eastAsia="en-US"/>
        </w:rPr>
        <w:t>С моей точки зрения, очень важен взгляд на производственные процессы со стороны</w:t>
      </w:r>
      <w:r w:rsidR="00C02287">
        <w:rPr>
          <w:rFonts w:eastAsiaTheme="minorHAnsi"/>
          <w:i/>
          <w:iCs/>
          <w:lang w:eastAsia="en-US"/>
        </w:rPr>
        <w:t>, –</w:t>
      </w:r>
      <w:r>
        <w:rPr>
          <w:rFonts w:eastAsiaTheme="minorHAnsi"/>
          <w:i/>
          <w:iCs/>
          <w:lang w:eastAsia="en-US"/>
        </w:rPr>
        <w:t xml:space="preserve"> это признают все предприятия,</w:t>
      </w:r>
      <w:r w:rsidR="00C02287">
        <w:rPr>
          <w:rFonts w:eastAsiaTheme="minorHAnsi"/>
          <w:i/>
          <w:iCs/>
          <w:lang w:eastAsia="en-US"/>
        </w:rPr>
        <w:t xml:space="preserve"> принявшие участие в проекте», –</w:t>
      </w:r>
      <w:r>
        <w:rPr>
          <w:rFonts w:eastAsiaTheme="minorHAnsi"/>
          <w:i/>
          <w:iCs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сказал </w:t>
      </w:r>
      <w:r w:rsidRPr="009D1EF5">
        <w:rPr>
          <w:rFonts w:eastAsiaTheme="minorHAnsi"/>
          <w:lang w:eastAsia="en-US"/>
        </w:rPr>
        <w:t>Максим Ермаков, министр промышленности и торговли Красноярского края</w:t>
      </w:r>
      <w:r w:rsidR="00C02287">
        <w:rPr>
          <w:rFonts w:eastAsiaTheme="minorHAnsi"/>
          <w:lang w:eastAsia="en-US"/>
        </w:rPr>
        <w:t>.</w:t>
      </w:r>
    </w:p>
    <w:p w14:paraId="3621B661" w14:textId="034F9C33" w:rsidR="00BE54D8" w:rsidRPr="000B2E19" w:rsidRDefault="000B2E19" w:rsidP="000B2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460A">
        <w:rPr>
          <w:rFonts w:ascii="Times New Roman" w:hAnsi="Times New Roman" w:cs="Times New Roman"/>
          <w:sz w:val="24"/>
          <w:szCs w:val="24"/>
        </w:rPr>
        <w:t>Федеральный проект «Производительность труда»</w:t>
      </w:r>
      <w:r w:rsidR="00BB34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</w:t>
      </w:r>
      <w:r w:rsidR="00BB3420">
        <w:rPr>
          <w:rFonts w:ascii="Times New Roman" w:hAnsi="Times New Roman" w:cs="Times New Roman"/>
          <w:sz w:val="24"/>
          <w:szCs w:val="24"/>
        </w:rPr>
        <w:t>зуется</w:t>
      </w:r>
      <w:bookmarkStart w:id="0" w:name="_GoBack"/>
      <w:bookmarkEnd w:id="0"/>
      <w:r w:rsidR="00C02287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C02287" w:rsidRPr="00C02287">
        <w:rPr>
          <w:rFonts w:ascii="Times New Roman" w:hAnsi="Times New Roman" w:cs="Times New Roman"/>
          <w:b/>
          <w:sz w:val="24"/>
          <w:szCs w:val="24"/>
        </w:rPr>
        <w:t>нац</w:t>
      </w:r>
      <w:r w:rsidRPr="00C02287">
        <w:rPr>
          <w:rFonts w:ascii="Times New Roman" w:hAnsi="Times New Roman" w:cs="Times New Roman"/>
          <w:b/>
          <w:sz w:val="24"/>
          <w:szCs w:val="24"/>
        </w:rPr>
        <w:t>проекта «Эффективная и конкурентная экономика»</w:t>
      </w:r>
      <w:r w:rsidR="00BB3420">
        <w:rPr>
          <w:rFonts w:ascii="Times New Roman" w:hAnsi="Times New Roman" w:cs="Times New Roman"/>
          <w:b/>
          <w:sz w:val="24"/>
          <w:szCs w:val="24"/>
        </w:rPr>
        <w:t>.</w:t>
      </w:r>
      <w:r w:rsidR="00BB3420">
        <w:rPr>
          <w:rFonts w:ascii="Times New Roman" w:hAnsi="Times New Roman" w:cs="Times New Roman"/>
          <w:sz w:val="24"/>
          <w:szCs w:val="24"/>
        </w:rPr>
        <w:t xml:space="preserve"> Это </w:t>
      </w:r>
      <w:r w:rsidRPr="002F460A">
        <w:rPr>
          <w:rFonts w:ascii="Times New Roman" w:hAnsi="Times New Roman" w:cs="Times New Roman"/>
          <w:sz w:val="24"/>
          <w:szCs w:val="24"/>
        </w:rPr>
        <w:t xml:space="preserve">мера государственной поддержки бизнеса, </w:t>
      </w:r>
      <w:r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2F460A">
        <w:rPr>
          <w:rFonts w:ascii="Times New Roman" w:hAnsi="Times New Roman" w:cs="Times New Roman"/>
          <w:sz w:val="24"/>
          <w:szCs w:val="24"/>
        </w:rPr>
        <w:t>позволяет увеличивать объемы выпускаемой продукции и сокращать производственные издержки без дополнительных затрат.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3CD">
        <w:rPr>
          <w:rFonts w:ascii="Times New Roman" w:hAnsi="Times New Roman" w:cs="Times New Roman"/>
          <w:sz w:val="24"/>
          <w:szCs w:val="24"/>
        </w:rPr>
        <w:t xml:space="preserve">Узнать подробности и подать заявку на участие предприниматели могут на портале </w:t>
      </w:r>
      <w:proofErr w:type="spellStart"/>
      <w:r w:rsidRPr="00D213CD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r w:rsidRPr="00D213CD">
        <w:rPr>
          <w:rFonts w:ascii="Times New Roman" w:hAnsi="Times New Roman" w:cs="Times New Roman"/>
          <w:sz w:val="24"/>
          <w:szCs w:val="24"/>
        </w:rPr>
        <w:t>. Получить все необходимые консультации можно в</w:t>
      </w:r>
      <w:r w:rsidR="00C02287">
        <w:rPr>
          <w:rFonts w:ascii="Times New Roman" w:hAnsi="Times New Roman" w:cs="Times New Roman"/>
          <w:sz w:val="24"/>
          <w:szCs w:val="24"/>
        </w:rPr>
        <w:t xml:space="preserve"> региональном </w:t>
      </w:r>
      <w:r w:rsidRPr="00D213CD">
        <w:rPr>
          <w:rFonts w:ascii="Times New Roman" w:hAnsi="Times New Roman" w:cs="Times New Roman"/>
          <w:sz w:val="24"/>
          <w:szCs w:val="24"/>
        </w:rPr>
        <w:t>центре «Мой бизнес» по телефону 8-800-234-0-124.</w:t>
      </w:r>
    </w:p>
    <w:p w14:paraId="7B5A6A71" w14:textId="56B26484" w:rsid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77777777" w:rsidR="003A2184" w:rsidRP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65982ACE" w14:textId="3B5ABC45" w:rsidR="00A42636" w:rsidRPr="003A2184" w:rsidRDefault="00A42636" w:rsidP="000B2E19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B09B7" w14:textId="77777777" w:rsidR="00EC752D" w:rsidRDefault="00EC752D">
      <w:pPr>
        <w:spacing w:after="0" w:line="240" w:lineRule="auto"/>
      </w:pPr>
      <w:r>
        <w:separator/>
      </w:r>
    </w:p>
  </w:endnote>
  <w:endnote w:type="continuationSeparator" w:id="0">
    <w:p w14:paraId="6B3EB453" w14:textId="77777777" w:rsidR="00EC752D" w:rsidRDefault="00EC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A76E3" w14:textId="77777777" w:rsidR="00EC752D" w:rsidRDefault="00EC752D">
      <w:pPr>
        <w:spacing w:after="0" w:line="240" w:lineRule="auto"/>
      </w:pPr>
      <w:r>
        <w:separator/>
      </w:r>
    </w:p>
  </w:footnote>
  <w:footnote w:type="continuationSeparator" w:id="0">
    <w:p w14:paraId="4C3D57D6" w14:textId="77777777" w:rsidR="00EC752D" w:rsidRDefault="00EC7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3740"/>
    <w:rsid w:val="000222F2"/>
    <w:rsid w:val="000528BF"/>
    <w:rsid w:val="00056CD0"/>
    <w:rsid w:val="00062089"/>
    <w:rsid w:val="0007129E"/>
    <w:rsid w:val="000B2E1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F6426"/>
    <w:rsid w:val="00305392"/>
    <w:rsid w:val="00343004"/>
    <w:rsid w:val="003840BE"/>
    <w:rsid w:val="00391BB1"/>
    <w:rsid w:val="003A2184"/>
    <w:rsid w:val="003C7E46"/>
    <w:rsid w:val="003F3571"/>
    <w:rsid w:val="004D696C"/>
    <w:rsid w:val="00504AE9"/>
    <w:rsid w:val="00507217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B3420"/>
    <w:rsid w:val="00BD3259"/>
    <w:rsid w:val="00BE15F4"/>
    <w:rsid w:val="00BE54D8"/>
    <w:rsid w:val="00C02287"/>
    <w:rsid w:val="00C23027"/>
    <w:rsid w:val="00C24D02"/>
    <w:rsid w:val="00C32B86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A45BF"/>
    <w:rsid w:val="00EB49E8"/>
    <w:rsid w:val="00EC752D"/>
    <w:rsid w:val="00EF0DEF"/>
    <w:rsid w:val="00F350F5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15</cp:revision>
  <cp:lastPrinted>2025-07-17T09:10:00Z</cp:lastPrinted>
  <dcterms:created xsi:type="dcterms:W3CDTF">2025-08-04T07:36:00Z</dcterms:created>
  <dcterms:modified xsi:type="dcterms:W3CDTF">2025-08-12T07:20:00Z</dcterms:modified>
</cp:coreProperties>
</file>